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DB" w:rsidRDefault="00C740CD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宜昌市第五人民医院劳务外包服务采购项目</w:t>
      </w:r>
      <w:bookmarkStart w:id="0" w:name="_Toc123146099"/>
      <w:bookmarkStart w:id="1" w:name="_Toc456718475"/>
      <w:r>
        <w:rPr>
          <w:rFonts w:hint="eastAsia"/>
          <w:sz w:val="32"/>
          <w:szCs w:val="32"/>
        </w:rPr>
        <w:t>询价邀请函</w:t>
      </w:r>
      <w:bookmarkEnd w:id="0"/>
      <w:bookmarkEnd w:id="1"/>
    </w:p>
    <w:p w:rsidR="009768DB" w:rsidRDefault="00C740CD">
      <w:pPr>
        <w:spacing w:line="360" w:lineRule="auto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各</w:t>
      </w:r>
      <w:r>
        <w:rPr>
          <w:rFonts w:ascii="宋体" w:hAnsi="宋体" w:cs="宋体" w:hint="eastAsia"/>
          <w:sz w:val="30"/>
          <w:szCs w:val="30"/>
        </w:rPr>
        <w:t>劳务</w:t>
      </w:r>
      <w:r>
        <w:rPr>
          <w:rFonts w:ascii="宋体" w:eastAsia="宋体" w:hAnsi="宋体" w:cs="宋体" w:hint="eastAsia"/>
          <w:sz w:val="30"/>
          <w:szCs w:val="30"/>
        </w:rPr>
        <w:t>公司：</w:t>
      </w:r>
    </w:p>
    <w:p w:rsidR="009768DB" w:rsidRDefault="00C740CD">
      <w:pPr>
        <w:spacing w:line="360" w:lineRule="auto"/>
        <w:ind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28"/>
          <w:lang w:val="zh-CN"/>
        </w:rPr>
        <w:t>为积极营造良好的工作环境，提高员工工作效率，降低后勤服务运行成本，规避临时用工劳务风险，宜昌市第五人民医院</w:t>
      </w:r>
      <w:r>
        <w:rPr>
          <w:rFonts w:eastAsia="宋体" w:cs="宋体" w:hint="eastAsia"/>
          <w:color w:val="000000"/>
          <w:sz w:val="28"/>
          <w:lang w:val="zh-CN"/>
        </w:rPr>
        <w:t>劳务</w:t>
      </w:r>
      <w:r>
        <w:rPr>
          <w:rFonts w:ascii="宋体" w:eastAsia="宋体" w:hAnsi="宋体" w:cs="宋体" w:hint="eastAsia"/>
          <w:color w:val="000000"/>
          <w:sz w:val="28"/>
          <w:lang w:val="zh-CN"/>
        </w:rPr>
        <w:t>服务对外承包经营。</w:t>
      </w:r>
      <w:r>
        <w:rPr>
          <w:rFonts w:ascii="宋体" w:hAnsi="宋体" w:cs="宋体" w:hint="eastAsia"/>
          <w:color w:val="000000"/>
          <w:sz w:val="28"/>
          <w:lang w:val="zh-CN"/>
        </w:rPr>
        <w:t>该</w:t>
      </w:r>
      <w:r>
        <w:rPr>
          <w:rFonts w:ascii="宋体" w:eastAsia="宋体" w:hAnsi="宋体" w:cs="宋体" w:hint="eastAsia"/>
          <w:color w:val="000000"/>
          <w:sz w:val="28"/>
          <w:lang w:val="zh-CN"/>
        </w:rPr>
        <w:t>项目所需岗</w:t>
      </w:r>
      <w:r>
        <w:rPr>
          <w:rFonts w:eastAsia="宋体" w:cs="宋体" w:hint="eastAsia"/>
          <w:color w:val="000000"/>
          <w:sz w:val="28"/>
          <w:lang w:val="zh-CN"/>
        </w:rPr>
        <w:t>位</w:t>
      </w:r>
      <w:r>
        <w:rPr>
          <w:rFonts w:eastAsia="宋体" w:cs="宋体" w:hint="eastAsia"/>
          <w:color w:val="000000"/>
          <w:sz w:val="28"/>
        </w:rPr>
        <w:t>1</w:t>
      </w:r>
      <w:r>
        <w:rPr>
          <w:rFonts w:ascii="宋体" w:eastAsia="宋体" w:hAnsi="宋体" w:cs="宋体" w:hint="eastAsia"/>
          <w:color w:val="000000"/>
          <w:sz w:val="28"/>
          <w:lang w:val="zh-CN"/>
        </w:rPr>
        <w:t>人。</w:t>
      </w:r>
      <w:r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>报价形式：提供营业执照及相关有效资质证书，提交相应的报价材料。</w:t>
      </w:r>
      <w:r>
        <w:rPr>
          <w:rFonts w:ascii="宋体" w:hAnsi="宋体" w:cs="宋体" w:hint="eastAsia"/>
          <w:sz w:val="30"/>
          <w:szCs w:val="30"/>
        </w:rPr>
        <w:t>所有相关证书及</w:t>
      </w:r>
      <w:r>
        <w:rPr>
          <w:rFonts w:ascii="宋体" w:eastAsia="宋体" w:hAnsi="宋体" w:cs="宋体" w:hint="eastAsia"/>
          <w:sz w:val="30"/>
          <w:szCs w:val="30"/>
        </w:rPr>
        <w:t>报价材料必须加盖公章，提交时装在同一个文件袋内，并密封加盖公章，否则视为无效报价文件。</w:t>
      </w:r>
    </w:p>
    <w:p w:rsidR="009768DB" w:rsidRDefault="00C740CD">
      <w:pPr>
        <w:spacing w:line="360" w:lineRule="auto"/>
        <w:rPr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</w:t>
      </w:r>
      <w:r>
        <w:rPr>
          <w:rFonts w:ascii="宋体" w:eastAsia="宋体" w:hAnsi="宋体" w:cs="宋体" w:hint="eastAsia"/>
          <w:sz w:val="30"/>
          <w:szCs w:val="30"/>
        </w:rPr>
        <w:t>送交报价资料截至时间：</w:t>
      </w:r>
      <w:r>
        <w:rPr>
          <w:rFonts w:ascii="宋体" w:eastAsia="宋体" w:hAnsi="宋体" w:cs="宋体" w:hint="eastAsia"/>
          <w:sz w:val="30"/>
          <w:szCs w:val="30"/>
        </w:rPr>
        <w:t>2024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hAnsi="宋体" w:cs="宋体" w:hint="eastAsia"/>
          <w:sz w:val="30"/>
          <w:szCs w:val="30"/>
        </w:rPr>
        <w:t>6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hAnsi="宋体" w:cs="宋体" w:hint="eastAsia"/>
          <w:sz w:val="30"/>
          <w:szCs w:val="30"/>
        </w:rPr>
        <w:t>20</w:t>
      </w:r>
      <w:r>
        <w:rPr>
          <w:rFonts w:ascii="宋体" w:eastAsia="宋体" w:hAnsi="宋体" w:cs="宋体" w:hint="eastAsia"/>
          <w:sz w:val="30"/>
          <w:szCs w:val="30"/>
        </w:rPr>
        <w:t>日</w:t>
      </w:r>
      <w:r>
        <w:rPr>
          <w:rFonts w:ascii="宋体" w:eastAsia="宋体" w:hAnsi="宋体" w:cs="宋体" w:hint="eastAsia"/>
          <w:sz w:val="30"/>
          <w:szCs w:val="30"/>
        </w:rPr>
        <w:t>10</w:t>
      </w:r>
      <w:r>
        <w:rPr>
          <w:rFonts w:ascii="宋体" w:eastAsia="宋体" w:hAnsi="宋体" w:cs="宋体" w:hint="eastAsia"/>
          <w:sz w:val="30"/>
          <w:szCs w:val="30"/>
        </w:rPr>
        <w:t>：</w:t>
      </w:r>
      <w:r>
        <w:rPr>
          <w:rFonts w:ascii="宋体" w:eastAsia="宋体" w:hAnsi="宋体" w:cs="宋体" w:hint="eastAsia"/>
          <w:sz w:val="30"/>
          <w:szCs w:val="30"/>
        </w:rPr>
        <w:t>00</w:t>
      </w:r>
      <w:r>
        <w:rPr>
          <w:rFonts w:ascii="宋体" w:eastAsia="宋体" w:hAnsi="宋体" w:cs="宋体" w:hint="eastAsia"/>
          <w:sz w:val="30"/>
          <w:szCs w:val="30"/>
        </w:rPr>
        <w:t>（北京时间）。</w:t>
      </w:r>
    </w:p>
    <w:p w:rsidR="009768DB" w:rsidRDefault="00C740CD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  <w:r>
        <w:rPr>
          <w:rFonts w:hint="eastAsia"/>
          <w:sz w:val="30"/>
          <w:szCs w:val="30"/>
        </w:rPr>
        <w:t>宜昌市第五人民医院</w:t>
      </w:r>
      <w:r>
        <w:rPr>
          <w:rFonts w:cs="Times New Roman"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 xml:space="preserve">                             </w:t>
      </w:r>
    </w:p>
    <w:p w:rsidR="009768DB" w:rsidRDefault="00C740CD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</w:t>
      </w:r>
      <w:r>
        <w:rPr>
          <w:rFonts w:cs="Times New Roman" w:hint="eastAsia"/>
          <w:sz w:val="30"/>
          <w:szCs w:val="30"/>
        </w:rPr>
        <w:t>2024</w:t>
      </w:r>
      <w:r>
        <w:rPr>
          <w:rFonts w:cs="Times New Roman" w:hint="eastAsia"/>
          <w:sz w:val="30"/>
          <w:szCs w:val="30"/>
        </w:rPr>
        <w:t>年</w:t>
      </w:r>
      <w:r>
        <w:rPr>
          <w:rFonts w:cs="Times New Roman" w:hint="eastAsia"/>
          <w:sz w:val="30"/>
          <w:szCs w:val="30"/>
        </w:rPr>
        <w:t>6</w:t>
      </w:r>
      <w:r>
        <w:rPr>
          <w:rFonts w:cs="Times New Roman" w:hint="eastAsia"/>
          <w:sz w:val="30"/>
          <w:szCs w:val="30"/>
        </w:rPr>
        <w:t>月</w:t>
      </w:r>
      <w:r>
        <w:rPr>
          <w:rFonts w:cs="Times New Roman" w:hint="eastAsia"/>
          <w:sz w:val="30"/>
          <w:szCs w:val="30"/>
        </w:rPr>
        <w:t>13</w:t>
      </w:r>
      <w:r>
        <w:rPr>
          <w:rFonts w:cs="Times New Roman"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</w:p>
    <w:p w:rsidR="009768DB" w:rsidRDefault="00C740CD">
      <w:pPr>
        <w:tabs>
          <w:tab w:val="left" w:pos="5662"/>
        </w:tabs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。。。。。。。。。。。。。。</w:t>
      </w:r>
      <w:r>
        <w:rPr>
          <w:rFonts w:cs="Times New Roman" w:hint="eastAsia"/>
          <w:szCs w:val="24"/>
        </w:rPr>
        <w:t>。。。。。。。。。。。。。。。。。。。。。。。。。。。。。。。。。。。。。。。。。。。。。。。。。。。。。。。。。。。。。。。。。</w:t>
      </w:r>
    </w:p>
    <w:p w:rsidR="009768DB" w:rsidRDefault="009768DB">
      <w:pPr>
        <w:tabs>
          <w:tab w:val="left" w:pos="5662"/>
        </w:tabs>
        <w:jc w:val="left"/>
        <w:rPr>
          <w:rFonts w:cs="Times New Roman"/>
          <w:szCs w:val="24"/>
        </w:rPr>
      </w:pPr>
    </w:p>
    <w:p w:rsidR="009768DB" w:rsidRDefault="009768DB">
      <w:pPr>
        <w:tabs>
          <w:tab w:val="left" w:pos="5662"/>
        </w:tabs>
        <w:jc w:val="center"/>
        <w:rPr>
          <w:rFonts w:cs="Times New Roman"/>
          <w:b/>
          <w:bCs/>
          <w:sz w:val="36"/>
          <w:szCs w:val="36"/>
        </w:rPr>
      </w:pPr>
    </w:p>
    <w:p w:rsidR="009768DB" w:rsidRDefault="00C740CD">
      <w:pPr>
        <w:tabs>
          <w:tab w:val="left" w:pos="5662"/>
        </w:tabs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 w:hint="eastAsia"/>
          <w:b/>
          <w:bCs/>
          <w:sz w:val="36"/>
          <w:szCs w:val="36"/>
        </w:rPr>
        <w:t>询价邀请函回执</w:t>
      </w:r>
    </w:p>
    <w:p w:rsidR="009768DB" w:rsidRDefault="00C740CD">
      <w:pPr>
        <w:tabs>
          <w:tab w:val="left" w:pos="5662"/>
        </w:tabs>
        <w:spacing w:line="360" w:lineRule="auto"/>
        <w:jc w:val="left"/>
        <w:rPr>
          <w:rFonts w:cs="Times New Roman"/>
          <w:sz w:val="30"/>
          <w:szCs w:val="30"/>
        </w:rPr>
      </w:pPr>
      <w:r>
        <w:rPr>
          <w:rFonts w:cs="Times New Roman" w:hint="eastAsia"/>
          <w:sz w:val="30"/>
          <w:szCs w:val="30"/>
        </w:rPr>
        <w:t>宜昌市第五人民医院：</w:t>
      </w:r>
    </w:p>
    <w:p w:rsidR="009768DB" w:rsidRDefault="00C740CD">
      <w:pPr>
        <w:tabs>
          <w:tab w:val="left" w:pos="5662"/>
        </w:tabs>
        <w:spacing w:line="360" w:lineRule="auto"/>
        <w:ind w:firstLineChars="200" w:firstLine="600"/>
        <w:jc w:val="left"/>
        <w:rPr>
          <w:rFonts w:cs="Times New Roman"/>
          <w:sz w:val="30"/>
          <w:szCs w:val="30"/>
        </w:rPr>
      </w:pPr>
      <w:r>
        <w:rPr>
          <w:rFonts w:cs="Times New Roman" w:hint="eastAsia"/>
          <w:sz w:val="30"/>
          <w:szCs w:val="30"/>
        </w:rPr>
        <w:t>我公司于</w:t>
      </w:r>
      <w:r>
        <w:rPr>
          <w:rFonts w:cs="Times New Roman" w:hint="eastAsia"/>
          <w:sz w:val="30"/>
          <w:szCs w:val="30"/>
        </w:rPr>
        <w:t xml:space="preserve">   </w:t>
      </w:r>
      <w:r>
        <w:rPr>
          <w:rFonts w:cs="Times New Roman" w:hint="eastAsia"/>
          <w:sz w:val="30"/>
          <w:szCs w:val="30"/>
        </w:rPr>
        <w:t>年</w:t>
      </w:r>
      <w:r>
        <w:rPr>
          <w:rFonts w:cs="Times New Roman" w:hint="eastAsia"/>
          <w:sz w:val="30"/>
          <w:szCs w:val="30"/>
        </w:rPr>
        <w:t xml:space="preserve">  </w:t>
      </w:r>
      <w:r>
        <w:rPr>
          <w:rFonts w:cs="Times New Roman" w:hint="eastAsia"/>
          <w:sz w:val="30"/>
          <w:szCs w:val="30"/>
        </w:rPr>
        <w:t>月</w:t>
      </w:r>
      <w:r>
        <w:rPr>
          <w:rFonts w:cs="Times New Roman" w:hint="eastAsia"/>
          <w:sz w:val="30"/>
          <w:szCs w:val="30"/>
        </w:rPr>
        <w:t xml:space="preserve">  </w:t>
      </w:r>
      <w:r>
        <w:rPr>
          <w:rFonts w:cs="Times New Roman" w:hint="eastAsia"/>
          <w:sz w:val="30"/>
          <w:szCs w:val="30"/>
        </w:rPr>
        <w:t>日</w:t>
      </w:r>
      <w:r>
        <w:rPr>
          <w:rFonts w:cs="Times New Roman" w:hint="eastAsia"/>
          <w:sz w:val="30"/>
          <w:szCs w:val="30"/>
        </w:rPr>
        <w:t>，收到关于宜昌市第五人民医院</w:t>
      </w:r>
      <w:r>
        <w:rPr>
          <w:rFonts w:ascii="宋体" w:eastAsia="宋体" w:hAnsi="宋体" w:cs="宋体" w:hint="eastAsia"/>
          <w:sz w:val="28"/>
          <w:szCs w:val="28"/>
        </w:rPr>
        <w:t>劳务外包服务</w:t>
      </w:r>
      <w:r>
        <w:rPr>
          <w:rFonts w:ascii="宋体" w:eastAsia="宋体" w:hAnsi="宋体" w:cs="宋体" w:hint="eastAsia"/>
          <w:sz w:val="30"/>
          <w:szCs w:val="30"/>
        </w:rPr>
        <w:t>采购项目</w:t>
      </w:r>
      <w:r>
        <w:rPr>
          <w:rFonts w:cs="Times New Roman" w:hint="eastAsia"/>
          <w:sz w:val="30"/>
          <w:szCs w:val="30"/>
        </w:rPr>
        <w:t>的询价邀请函，我公司愿意参加本项目的询价采购。</w:t>
      </w:r>
    </w:p>
    <w:p w:rsidR="009768DB" w:rsidRDefault="00C740CD">
      <w:pPr>
        <w:tabs>
          <w:tab w:val="left" w:pos="5662"/>
        </w:tabs>
        <w:spacing w:line="360" w:lineRule="auto"/>
        <w:jc w:val="left"/>
        <w:rPr>
          <w:rFonts w:cs="Times New Roman"/>
          <w:sz w:val="30"/>
          <w:szCs w:val="30"/>
        </w:rPr>
      </w:pPr>
      <w:r>
        <w:rPr>
          <w:rFonts w:cs="Times New Roman" w:hint="eastAsia"/>
          <w:sz w:val="30"/>
          <w:szCs w:val="30"/>
        </w:rPr>
        <w:t>特此回复！</w:t>
      </w:r>
    </w:p>
    <w:p w:rsidR="009768DB" w:rsidRDefault="00C740CD">
      <w:pPr>
        <w:tabs>
          <w:tab w:val="left" w:pos="5662"/>
        </w:tabs>
        <w:spacing w:line="360" w:lineRule="auto"/>
        <w:jc w:val="right"/>
        <w:rPr>
          <w:rFonts w:cs="Times New Roman"/>
          <w:sz w:val="30"/>
          <w:szCs w:val="30"/>
        </w:rPr>
      </w:pPr>
      <w:r>
        <w:rPr>
          <w:rFonts w:cs="Times New Roman" w:hint="eastAsia"/>
          <w:sz w:val="30"/>
          <w:szCs w:val="30"/>
        </w:rPr>
        <w:t xml:space="preserve">  </w:t>
      </w:r>
      <w:r>
        <w:rPr>
          <w:rFonts w:cs="Times New Roman" w:hint="eastAsia"/>
          <w:sz w:val="30"/>
          <w:szCs w:val="30"/>
        </w:rPr>
        <w:t>单位名称（公章）</w:t>
      </w:r>
    </w:p>
    <w:p w:rsidR="009768DB" w:rsidRDefault="00C740CD">
      <w:pPr>
        <w:spacing w:line="360" w:lineRule="auto"/>
        <w:rPr>
          <w:sz w:val="32"/>
          <w:szCs w:val="32"/>
        </w:rPr>
      </w:pPr>
      <w:r>
        <w:rPr>
          <w:rFonts w:cs="Times New Roman" w:hint="eastAsia"/>
          <w:sz w:val="30"/>
          <w:szCs w:val="30"/>
        </w:rPr>
        <w:lastRenderedPageBreak/>
        <w:t xml:space="preserve">                                           </w:t>
      </w:r>
      <w:r>
        <w:rPr>
          <w:rFonts w:cs="Times New Roman" w:hint="eastAsia"/>
          <w:sz w:val="30"/>
          <w:szCs w:val="30"/>
        </w:rPr>
        <w:t>年</w:t>
      </w:r>
      <w:r>
        <w:rPr>
          <w:rFonts w:cs="Times New Roman" w:hint="eastAsia"/>
          <w:sz w:val="30"/>
          <w:szCs w:val="30"/>
        </w:rPr>
        <w:t xml:space="preserve">  </w:t>
      </w:r>
      <w:r>
        <w:rPr>
          <w:rFonts w:cs="Times New Roman" w:hint="eastAsia"/>
          <w:sz w:val="30"/>
          <w:szCs w:val="30"/>
        </w:rPr>
        <w:t>月</w:t>
      </w:r>
      <w:r>
        <w:rPr>
          <w:rFonts w:cs="Times New Roman" w:hint="eastAsia"/>
          <w:sz w:val="30"/>
          <w:szCs w:val="30"/>
        </w:rPr>
        <w:t xml:space="preserve">  </w:t>
      </w:r>
      <w:r>
        <w:rPr>
          <w:rFonts w:cs="Times New Roman" w:hint="eastAsia"/>
          <w:sz w:val="30"/>
          <w:szCs w:val="30"/>
        </w:rPr>
        <w:t>日</w:t>
      </w:r>
    </w:p>
    <w:p w:rsidR="009768DB" w:rsidRDefault="009768DB">
      <w:pPr>
        <w:jc w:val="center"/>
        <w:rPr>
          <w:sz w:val="32"/>
          <w:szCs w:val="32"/>
        </w:rPr>
      </w:pPr>
    </w:p>
    <w:p w:rsidR="009768DB" w:rsidRDefault="00C740C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宜昌市第五人民医院询价报价单</w:t>
      </w:r>
    </w:p>
    <w:p w:rsidR="009768DB" w:rsidRDefault="00C740CD">
      <w:pPr>
        <w:spacing w:line="500" w:lineRule="exac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sz w:val="28"/>
          <w:szCs w:val="28"/>
        </w:rPr>
        <w:t xml:space="preserve"> </w:t>
      </w:r>
    </w:p>
    <w:p w:rsidR="009768DB" w:rsidRDefault="00C740CD"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28"/>
          <w:szCs w:val="28"/>
        </w:rPr>
        <w:t>采购项目名称：</w:t>
      </w:r>
      <w:r>
        <w:rPr>
          <w:rFonts w:hint="eastAsia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0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4740"/>
      </w:tblGrid>
      <w:tr w:rsidR="009768DB">
        <w:trPr>
          <w:trHeight w:val="1088"/>
        </w:trPr>
        <w:tc>
          <w:tcPr>
            <w:tcW w:w="3468" w:type="dxa"/>
            <w:vAlign w:val="center"/>
          </w:tcPr>
          <w:p w:rsidR="009768DB" w:rsidRDefault="00C740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4740" w:type="dxa"/>
            <w:vAlign w:val="center"/>
          </w:tcPr>
          <w:p w:rsidR="009768DB" w:rsidRDefault="00C740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询价</w:t>
            </w:r>
            <w:r>
              <w:rPr>
                <w:rFonts w:hint="eastAsia"/>
                <w:sz w:val="28"/>
                <w:szCs w:val="28"/>
              </w:rPr>
              <w:t>报价（元）</w:t>
            </w:r>
          </w:p>
        </w:tc>
      </w:tr>
      <w:tr w:rsidR="009768DB">
        <w:trPr>
          <w:trHeight w:val="1088"/>
        </w:trPr>
        <w:tc>
          <w:tcPr>
            <w:tcW w:w="3468" w:type="dxa"/>
            <w:vAlign w:val="center"/>
          </w:tcPr>
          <w:p w:rsidR="009768DB" w:rsidRDefault="00C740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</w:tc>
        <w:tc>
          <w:tcPr>
            <w:tcW w:w="4740" w:type="dxa"/>
            <w:vAlign w:val="center"/>
          </w:tcPr>
          <w:p w:rsidR="009768DB" w:rsidRDefault="009768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68DB" w:rsidRDefault="009768DB">
      <w:pPr>
        <w:rPr>
          <w:rStyle w:val="font31"/>
          <w:rFonts w:hint="default"/>
          <w:lang w:bidi="ar"/>
        </w:rPr>
      </w:pPr>
    </w:p>
    <w:p w:rsidR="009768DB" w:rsidRDefault="009768DB">
      <w:pPr>
        <w:pStyle w:val="3"/>
        <w:widowControl/>
        <w:spacing w:line="460" w:lineRule="exact"/>
        <w:ind w:firstLineChars="100" w:firstLine="280"/>
        <w:rPr>
          <w:rFonts w:ascii="宋体" w:eastAsia="宋体" w:hAnsi="宋体" w:cs="宋体"/>
          <w:color w:val="000000" w:themeColor="text1"/>
          <w:highlight w:val="white"/>
        </w:rPr>
      </w:pPr>
    </w:p>
    <w:p w:rsidR="009768DB" w:rsidRDefault="009768DB"/>
    <w:p w:rsidR="009768DB" w:rsidRDefault="009768DB">
      <w:pPr>
        <w:pStyle w:val="a0"/>
      </w:pPr>
    </w:p>
    <w:p w:rsidR="009768DB" w:rsidRDefault="009768DB"/>
    <w:p w:rsidR="009768DB" w:rsidRDefault="009768DB">
      <w:pPr>
        <w:pStyle w:val="a0"/>
      </w:pPr>
    </w:p>
    <w:p w:rsidR="009768DB" w:rsidRDefault="009768DB"/>
    <w:p w:rsidR="009768DB" w:rsidRDefault="009768DB">
      <w:pPr>
        <w:pStyle w:val="a0"/>
      </w:pPr>
    </w:p>
    <w:p w:rsidR="009768DB" w:rsidRDefault="009768DB"/>
    <w:p w:rsidR="009768DB" w:rsidRDefault="009768DB">
      <w:pPr>
        <w:pStyle w:val="a0"/>
      </w:pPr>
    </w:p>
    <w:p w:rsidR="009768DB" w:rsidRDefault="009768DB"/>
    <w:p w:rsidR="009768DB" w:rsidRDefault="009768DB">
      <w:pPr>
        <w:pStyle w:val="a0"/>
      </w:pPr>
    </w:p>
    <w:p w:rsidR="009768DB" w:rsidRDefault="009768DB"/>
    <w:p w:rsidR="009768DB" w:rsidRDefault="009768DB">
      <w:pPr>
        <w:pStyle w:val="a0"/>
      </w:pPr>
    </w:p>
    <w:p w:rsidR="009768DB" w:rsidRDefault="009768DB"/>
    <w:p w:rsidR="00C740CD" w:rsidRPr="00C740CD" w:rsidRDefault="00C740CD" w:rsidP="00C740CD">
      <w:pPr>
        <w:pStyle w:val="a0"/>
        <w:rPr>
          <w:rFonts w:hint="eastAsia"/>
        </w:rPr>
      </w:pPr>
    </w:p>
    <w:p w:rsidR="009768DB" w:rsidRDefault="009768DB">
      <w:pPr>
        <w:pStyle w:val="a0"/>
      </w:pPr>
    </w:p>
    <w:p w:rsidR="009768DB" w:rsidRDefault="009768DB"/>
    <w:p w:rsidR="009768DB" w:rsidRDefault="00C740CD">
      <w:pPr>
        <w:pStyle w:val="Normal00"/>
        <w:autoSpaceDE w:val="0"/>
        <w:autoSpaceDN w:val="0"/>
        <w:adjustRightInd w:val="0"/>
        <w:spacing w:line="500" w:lineRule="exact"/>
        <w:ind w:firstLineChars="0" w:firstLine="0"/>
        <w:jc w:val="center"/>
        <w:outlineLvl w:val="2"/>
        <w:rPr>
          <w:rFonts w:ascii="宋体" w:eastAsia="宋体" w:hAnsi="宋体"/>
          <w:b/>
          <w:sz w:val="28"/>
          <w:szCs w:val="28"/>
        </w:rPr>
      </w:pPr>
      <w:bookmarkStart w:id="2" w:name="_Toc132916180"/>
      <w:r>
        <w:rPr>
          <w:rFonts w:ascii="宋体" w:eastAsia="宋体" w:hAnsi="宋体" w:hint="eastAsia"/>
          <w:b/>
          <w:sz w:val="28"/>
          <w:szCs w:val="28"/>
        </w:rPr>
        <w:lastRenderedPageBreak/>
        <w:t>中小企业声明函</w:t>
      </w:r>
      <w:bookmarkEnd w:id="2"/>
    </w:p>
    <w:p w:rsidR="009768DB" w:rsidRDefault="00C740CD">
      <w:pPr>
        <w:pStyle w:val="Normal00"/>
        <w:adjustRightInd w:val="0"/>
        <w:snapToGrid w:val="0"/>
        <w:spacing w:beforeLines="50" w:before="156" w:afterLines="50" w:after="156"/>
        <w:ind w:firstLineChars="0" w:firstLine="0"/>
        <w:jc w:val="center"/>
        <w:rPr>
          <w:rFonts w:ascii="宋体" w:eastAsia="宋体" w:hAnsi="Courier New"/>
          <w:sz w:val="24"/>
          <w:szCs w:val="21"/>
        </w:rPr>
      </w:pPr>
      <w:r>
        <w:rPr>
          <w:rFonts w:ascii="宋体" w:eastAsia="宋体" w:hAnsi="Courier New" w:hint="eastAsia"/>
          <w:sz w:val="24"/>
          <w:szCs w:val="21"/>
        </w:rPr>
        <w:t>（适用于工程、服务类项目）</w:t>
      </w:r>
    </w:p>
    <w:p w:rsidR="009768DB" w:rsidRDefault="009768DB">
      <w:pPr>
        <w:pStyle w:val="Normal00"/>
        <w:spacing w:line="360" w:lineRule="auto"/>
        <w:ind w:firstLineChars="0" w:firstLine="0"/>
        <w:jc w:val="left"/>
        <w:rPr>
          <w:rFonts w:eastAsia="宋体" w:hAnsi="宋体"/>
          <w:sz w:val="24"/>
          <w:szCs w:val="28"/>
          <w:u w:val="single"/>
        </w:rPr>
      </w:pPr>
    </w:p>
    <w:p w:rsidR="009768DB" w:rsidRDefault="00C740CD">
      <w:pPr>
        <w:pStyle w:val="Normal00"/>
        <w:spacing w:line="360" w:lineRule="auto"/>
        <w:ind w:firstLine="480"/>
        <w:jc w:val="lef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本公司（联合体）郑重声明，根据《政府采购促进中小企业发展管理办法》（财库</w:t>
      </w:r>
      <w:r>
        <w:rPr>
          <w:rFonts w:ascii="宋体" w:eastAsia="宋体" w:hAnsi="宋体" w:hint="eastAsia"/>
          <w:sz w:val="24"/>
          <w:szCs w:val="21"/>
        </w:rPr>
        <w:t xml:space="preserve"> </w:t>
      </w:r>
      <w:r>
        <w:rPr>
          <w:rFonts w:ascii="宋体" w:eastAsia="宋体" w:hAnsi="宋体" w:hint="eastAsia"/>
          <w:sz w:val="24"/>
          <w:szCs w:val="21"/>
        </w:rPr>
        <w:t>﹝</w:t>
      </w:r>
      <w:r>
        <w:rPr>
          <w:rFonts w:ascii="宋体" w:eastAsia="宋体" w:hAnsi="宋体" w:hint="eastAsia"/>
          <w:sz w:val="24"/>
          <w:szCs w:val="21"/>
        </w:rPr>
        <w:t>2020</w:t>
      </w:r>
      <w:r>
        <w:rPr>
          <w:rFonts w:ascii="宋体" w:eastAsia="宋体" w:hAnsi="宋体" w:hint="eastAsia"/>
          <w:sz w:val="24"/>
          <w:szCs w:val="21"/>
        </w:rPr>
        <w:t>﹞</w:t>
      </w:r>
      <w:r>
        <w:rPr>
          <w:rFonts w:ascii="宋体" w:eastAsia="宋体" w:hAnsi="宋体" w:hint="eastAsia"/>
          <w:sz w:val="24"/>
          <w:szCs w:val="21"/>
        </w:rPr>
        <w:t>46</w:t>
      </w:r>
      <w:r>
        <w:rPr>
          <w:rFonts w:ascii="宋体" w:eastAsia="宋体" w:hAnsi="宋体" w:hint="eastAsia"/>
          <w:sz w:val="24"/>
          <w:szCs w:val="21"/>
        </w:rPr>
        <w:t>号）的规定，本公司（联合体）参加（单位名称）的（项目名称）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:rsidR="009768DB" w:rsidRDefault="00C740CD">
      <w:pPr>
        <w:pStyle w:val="Normal00"/>
        <w:spacing w:line="360" w:lineRule="auto"/>
        <w:ind w:firstLine="480"/>
        <w:jc w:val="lef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1.</w:t>
      </w:r>
      <w:r>
        <w:rPr>
          <w:rFonts w:ascii="宋体" w:eastAsia="宋体" w:hAnsi="宋体" w:hint="eastAsia"/>
          <w:sz w:val="24"/>
          <w:szCs w:val="21"/>
        </w:rPr>
        <w:tab/>
      </w:r>
      <w:r>
        <w:rPr>
          <w:rFonts w:ascii="宋体" w:eastAsia="宋体" w:hAnsi="宋体" w:hint="eastAsia"/>
          <w:sz w:val="24"/>
          <w:szCs w:val="21"/>
        </w:rPr>
        <w:t>（标的名称），属于（采购文件中明确的所属行业）；承建（承接）企业为（企业名称），从业人员人，营业收入为万元，资产总额为万元，属于（中型企业、小型企业、微型企业）；</w:t>
      </w:r>
      <w:r>
        <w:rPr>
          <w:rFonts w:ascii="宋体" w:eastAsia="宋体" w:hAnsi="宋体" w:hint="eastAsia"/>
          <w:sz w:val="24"/>
          <w:szCs w:val="21"/>
        </w:rPr>
        <w:t xml:space="preserve"> </w:t>
      </w:r>
    </w:p>
    <w:p w:rsidR="009768DB" w:rsidRDefault="00C740CD">
      <w:pPr>
        <w:pStyle w:val="Normal00"/>
        <w:spacing w:line="360" w:lineRule="auto"/>
        <w:ind w:firstLine="480"/>
        <w:jc w:val="lef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2.</w:t>
      </w:r>
      <w:r>
        <w:rPr>
          <w:rFonts w:ascii="宋体" w:eastAsia="宋体" w:hAnsi="宋体" w:hint="eastAsia"/>
          <w:sz w:val="24"/>
          <w:szCs w:val="21"/>
        </w:rPr>
        <w:tab/>
      </w:r>
      <w:r>
        <w:rPr>
          <w:rFonts w:ascii="宋体" w:eastAsia="宋体" w:hAnsi="宋体" w:hint="eastAsia"/>
          <w:sz w:val="24"/>
          <w:szCs w:val="21"/>
        </w:rPr>
        <w:t>（标的名称），属于（采购文件中明确的所属行业）；承建（承接）企业为（企业名称），从业人员人，营业收入为万元，资产总额为万元，属于（中型企业、小型企业、微型企业）；</w:t>
      </w:r>
      <w:r>
        <w:rPr>
          <w:rFonts w:ascii="宋体" w:eastAsia="宋体" w:hAnsi="宋体" w:hint="eastAsia"/>
          <w:sz w:val="24"/>
          <w:szCs w:val="21"/>
        </w:rPr>
        <w:t xml:space="preserve"> </w:t>
      </w:r>
    </w:p>
    <w:p w:rsidR="009768DB" w:rsidRDefault="00C740CD">
      <w:pPr>
        <w:pStyle w:val="Normal00"/>
        <w:spacing w:line="360" w:lineRule="auto"/>
        <w:ind w:firstLine="480"/>
        <w:jc w:val="lef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……</w:t>
      </w:r>
    </w:p>
    <w:p w:rsidR="009768DB" w:rsidRDefault="00C740CD">
      <w:pPr>
        <w:pStyle w:val="Normal00"/>
        <w:spacing w:line="360" w:lineRule="auto"/>
        <w:ind w:firstLine="480"/>
        <w:jc w:val="lef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以上企业，不属于大企业的分支机构，不存在控股股东为大企业的情形，也不存在与大企业的负责人为同一人的情形。</w:t>
      </w:r>
    </w:p>
    <w:p w:rsidR="009768DB" w:rsidRDefault="00C740CD">
      <w:pPr>
        <w:pStyle w:val="Normal00"/>
        <w:spacing w:line="360" w:lineRule="auto"/>
        <w:ind w:firstLine="480"/>
        <w:jc w:val="lef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本企业对上述声明内容的真实性负责。如有虚假，将依法承担相应责任</w:t>
      </w:r>
      <w:r>
        <w:rPr>
          <w:rFonts w:ascii="宋体" w:eastAsia="宋体" w:hAnsi="宋体" w:hint="eastAsia"/>
          <w:sz w:val="24"/>
          <w:szCs w:val="21"/>
        </w:rPr>
        <w:t>。</w:t>
      </w:r>
    </w:p>
    <w:p w:rsidR="009768DB" w:rsidRDefault="009768DB">
      <w:pPr>
        <w:pStyle w:val="Normal00"/>
        <w:adjustRightInd w:val="0"/>
        <w:snapToGrid w:val="0"/>
        <w:spacing w:line="360" w:lineRule="auto"/>
        <w:ind w:firstLineChars="0" w:firstLine="0"/>
        <w:rPr>
          <w:rFonts w:ascii="宋体" w:eastAsia="宋体" w:hAnsi="宋体"/>
          <w:sz w:val="28"/>
          <w:szCs w:val="24"/>
        </w:rPr>
      </w:pPr>
    </w:p>
    <w:p w:rsidR="009768DB" w:rsidRDefault="00C740CD">
      <w:pPr>
        <w:pStyle w:val="Normal00"/>
        <w:spacing w:before="100" w:beforeAutospacing="1" w:after="100" w:afterAutospacing="1" w:line="360" w:lineRule="auto"/>
        <w:ind w:firstLineChars="2000" w:firstLine="4800"/>
        <w:rPr>
          <w:rFonts w:ascii="宋体" w:eastAsia="宋体" w:hAnsi="宋体"/>
          <w:bCs/>
          <w:sz w:val="24"/>
          <w:szCs w:val="21"/>
          <w:u w:val="single"/>
        </w:rPr>
      </w:pPr>
      <w:r>
        <w:rPr>
          <w:rFonts w:ascii="宋体" w:eastAsia="宋体" w:hAnsi="宋体" w:hint="eastAsia"/>
          <w:bCs/>
          <w:sz w:val="24"/>
          <w:szCs w:val="21"/>
        </w:rPr>
        <w:t>企业名称（盖章）：</w:t>
      </w:r>
    </w:p>
    <w:p w:rsidR="009768DB" w:rsidRDefault="00C740CD">
      <w:pPr>
        <w:pStyle w:val="Normal00"/>
        <w:adjustRightInd w:val="0"/>
        <w:snapToGrid w:val="0"/>
        <w:spacing w:line="360" w:lineRule="auto"/>
        <w:ind w:firstLineChars="2000" w:firstLine="480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bCs/>
          <w:sz w:val="24"/>
          <w:szCs w:val="21"/>
        </w:rPr>
        <w:t>日</w:t>
      </w:r>
      <w:r>
        <w:rPr>
          <w:rFonts w:ascii="宋体" w:eastAsia="宋体" w:hAnsi="宋体" w:hint="eastAsia"/>
          <w:bCs/>
          <w:sz w:val="24"/>
          <w:szCs w:val="21"/>
        </w:rPr>
        <w:t xml:space="preserve">  </w:t>
      </w:r>
      <w:r>
        <w:rPr>
          <w:rFonts w:ascii="宋体" w:eastAsia="宋体" w:hAnsi="宋体" w:hint="eastAsia"/>
          <w:bCs/>
          <w:sz w:val="24"/>
          <w:szCs w:val="21"/>
        </w:rPr>
        <w:t>期：</w:t>
      </w:r>
      <w:r>
        <w:rPr>
          <w:rFonts w:ascii="宋体" w:eastAsia="宋体" w:hAnsi="宋体" w:hint="eastAsia"/>
          <w:bCs/>
          <w:sz w:val="24"/>
          <w:szCs w:val="21"/>
        </w:rPr>
        <w:t xml:space="preserve">             </w:t>
      </w:r>
    </w:p>
    <w:p w:rsidR="009768DB" w:rsidRDefault="00C740CD" w:rsidP="00C740CD">
      <w:pPr>
        <w:pStyle w:val="Normal00"/>
        <w:spacing w:line="360" w:lineRule="auto"/>
        <w:ind w:firstLineChars="0" w:firstLine="0"/>
        <w:jc w:val="left"/>
        <w:rPr>
          <w:rFonts w:ascii="宋体" w:eastAsia="宋体" w:hAnsi="宋体"/>
          <w:b/>
          <w:bCs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说明：从业人员、营业收入、资产总额填报上一年度数据，无上一年度数据的新成立企业可不填报。</w:t>
      </w:r>
      <w:bookmarkStart w:id="3" w:name="_GoBack"/>
      <w:bookmarkEnd w:id="3"/>
      <w:r>
        <w:rPr>
          <w:rFonts w:ascii="宋体" w:eastAsia="宋体" w:hAnsi="宋体" w:hint="eastAsia"/>
          <w:b/>
          <w:bCs/>
          <w:sz w:val="24"/>
          <w:szCs w:val="21"/>
        </w:rPr>
        <w:t xml:space="preserve">              </w:t>
      </w:r>
    </w:p>
    <w:p w:rsidR="009768DB" w:rsidRDefault="009768DB">
      <w:pPr>
        <w:pStyle w:val="a0"/>
      </w:pPr>
    </w:p>
    <w:p w:rsidR="009768DB" w:rsidRDefault="009768DB"/>
    <w:p w:rsidR="009768DB" w:rsidRDefault="009768DB">
      <w:pPr>
        <w:pStyle w:val="a0"/>
      </w:pPr>
    </w:p>
    <w:sectPr w:rsidR="00976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DB"/>
    <w:rsid w:val="009768DB"/>
    <w:rsid w:val="00C740CD"/>
    <w:rsid w:val="524028F7"/>
    <w:rsid w:val="5241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EBD4B"/>
  <w15:docId w15:val="{5C918CCC-89EF-4A87-B808-CD9FEBF9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line="360" w:lineRule="auto"/>
      <w:jc w:val="center"/>
      <w:outlineLvl w:val="0"/>
    </w:pPr>
    <w:rPr>
      <w:rFonts w:ascii="宋体" w:hAnsi="宋体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3"/>
    <w:next w:val="a"/>
    <w:qFormat/>
    <w:pPr>
      <w:spacing w:after="120"/>
    </w:pPr>
  </w:style>
  <w:style w:type="paragraph" w:customStyle="1" w:styleId="3">
    <w:name w:val="正文_3"/>
    <w:uiPriority w:val="3"/>
    <w:qFormat/>
    <w:pPr>
      <w:widowControl w:val="0"/>
      <w:ind w:firstLineChars="200" w:firstLine="560"/>
      <w:jc w:val="both"/>
    </w:pPr>
    <w:rPr>
      <w:rFonts w:ascii="Calibri" w:hAnsi="Calibri"/>
      <w:kern w:val="2"/>
      <w:sz w:val="28"/>
      <w:szCs w:val="28"/>
    </w:rPr>
  </w:style>
  <w:style w:type="paragraph" w:styleId="a4">
    <w:name w:val="List"/>
    <w:basedOn w:val="a"/>
    <w:pPr>
      <w:ind w:left="200" w:hangingChars="200" w:hanging="200"/>
    </w:pPr>
  </w:style>
  <w:style w:type="paragraph" w:customStyle="1" w:styleId="Normal2">
    <w:name w:val="Normal_2"/>
    <w:qFormat/>
    <w:pPr>
      <w:spacing w:line="384" w:lineRule="auto"/>
    </w:pPr>
    <w:rPr>
      <w:rFonts w:ascii="宋体" w:hAnsi="宋体"/>
      <w:sz w:val="24"/>
      <w:szCs w:val="24"/>
    </w:rPr>
  </w:style>
  <w:style w:type="paragraph" w:customStyle="1" w:styleId="10">
    <w:name w:val="正文1"/>
    <w:qFormat/>
    <w:pPr>
      <w:widowControl w:val="0"/>
      <w:ind w:firstLineChars="200" w:firstLine="420"/>
      <w:jc w:val="both"/>
    </w:pPr>
    <w:rPr>
      <w:rFonts w:ascii="Calibri" w:eastAsia="Times New Roman" w:hAnsi="Calibri"/>
      <w:sz w:val="21"/>
      <w:szCs w:val="22"/>
    </w:rPr>
  </w:style>
  <w:style w:type="character" w:customStyle="1" w:styleId="font31">
    <w:name w:val="font31"/>
    <w:basedOn w:val="a1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Normal00">
    <w:name w:val="Normal_0_0"/>
    <w:next w:val="a0"/>
    <w:qFormat/>
    <w:pPr>
      <w:widowControl w:val="0"/>
      <w:ind w:firstLineChars="200" w:firstLine="420"/>
      <w:jc w:val="both"/>
    </w:pPr>
    <w:rPr>
      <w:rFonts w:eastAsia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1037</Characters>
  <Application>Microsoft Office Word</Application>
  <DocSecurity>0</DocSecurity>
  <Lines>8</Lines>
  <Paragraphs>2</Paragraphs>
  <ScaleCrop>false</ScaleCrop>
  <Company>五医院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2024-06-13T02:30:00Z</cp:lastPrinted>
  <dcterms:created xsi:type="dcterms:W3CDTF">2024-06-17T03:33:00Z</dcterms:created>
  <dcterms:modified xsi:type="dcterms:W3CDTF">2024-06-17T03:33:00Z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